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58D43" w14:textId="5C8AFCF2" w:rsidR="001E5F58" w:rsidRDefault="001E5F58" w:rsidP="001E5F58">
      <w:r w:rsidRPr="001B3F66">
        <w:t xml:space="preserve">klucz publiczny </w:t>
      </w:r>
      <w:r>
        <w:t xml:space="preserve">oraz identyfikator postępowania </w:t>
      </w:r>
      <w:r w:rsidRPr="001B3F66">
        <w:t>dostępny jest pod</w:t>
      </w:r>
      <w:r>
        <w:t xml:space="preserve"> l</w:t>
      </w:r>
      <w:r w:rsidRPr="001B3F66">
        <w:t>inkiem</w:t>
      </w:r>
      <w:r>
        <w:t>:</w:t>
      </w:r>
    </w:p>
    <w:p w14:paraId="6404F1C2" w14:textId="1A00266C" w:rsidR="006A619C" w:rsidRPr="001E5F58" w:rsidRDefault="00056327" w:rsidP="00056327">
      <w:r w:rsidRPr="00056327">
        <w:t>https://miniportal.uzp.gov.pl/PodgladPostepowania.aspx?Id=c84b8fe0-0f83-465a-a758-e03803980680</w:t>
      </w:r>
    </w:p>
    <w:sectPr w:rsidR="006A619C" w:rsidRPr="001E5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9C"/>
    <w:rsid w:val="00056327"/>
    <w:rsid w:val="001E5F58"/>
    <w:rsid w:val="006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AED42"/>
  <w15:chartTrackingRefBased/>
  <w15:docId w15:val="{C8B53F2C-56D8-48F0-9E8B-CAE5A1E4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E5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3</cp:revision>
  <dcterms:created xsi:type="dcterms:W3CDTF">2020-08-12T08:50:00Z</dcterms:created>
  <dcterms:modified xsi:type="dcterms:W3CDTF">2020-09-16T12:35:00Z</dcterms:modified>
</cp:coreProperties>
</file>